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5C" w:rsidRDefault="007E490D">
      <w:pPr>
        <w:spacing w:before="72"/>
        <w:ind w:left="6947"/>
        <w:rPr>
          <w:sz w:val="24"/>
        </w:rPr>
      </w:pPr>
      <w:r>
        <w:rPr>
          <w:spacing w:val="-2"/>
          <w:sz w:val="24"/>
        </w:rPr>
        <w:t>ЗАТВЕРДЖЕНО</w:t>
      </w:r>
    </w:p>
    <w:p w:rsidR="00C02E5C" w:rsidRDefault="007E490D">
      <w:pPr>
        <w:ind w:left="6947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C02E5C" w:rsidRDefault="007E490D">
      <w:pPr>
        <w:tabs>
          <w:tab w:val="left" w:pos="9041"/>
          <w:tab w:val="left" w:pos="9815"/>
        </w:tabs>
        <w:ind w:left="694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C02E5C" w:rsidRDefault="00C02E5C">
      <w:pPr>
        <w:rPr>
          <w:sz w:val="24"/>
        </w:rPr>
      </w:pPr>
    </w:p>
    <w:p w:rsidR="00C02E5C" w:rsidRDefault="00C02E5C">
      <w:pPr>
        <w:rPr>
          <w:sz w:val="24"/>
        </w:rPr>
      </w:pPr>
    </w:p>
    <w:p w:rsidR="00C02E5C" w:rsidRDefault="007E490D">
      <w:pPr>
        <w:pStyle w:val="a3"/>
        <w:ind w:left="1024" w:right="173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C02E5C" w:rsidRDefault="007E490D">
      <w:pPr>
        <w:pStyle w:val="a3"/>
        <w:ind w:left="1024" w:right="170"/>
        <w:jc w:val="center"/>
      </w:pPr>
      <w:r>
        <w:t xml:space="preserve">адміністративної послуги з </w:t>
      </w:r>
      <w:bookmarkStart w:id="0" w:name="_GoBack"/>
      <w:r>
        <w:t>державної реєстрації рішення про відміну рішення про припинення</w:t>
      </w:r>
      <w:bookmarkEnd w:id="0"/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5"/>
        </w:rPr>
        <w:t xml:space="preserve"> </w:t>
      </w:r>
      <w:r>
        <w:t>(крім</w:t>
      </w:r>
      <w:r>
        <w:rPr>
          <w:spacing w:val="-5"/>
        </w:rPr>
        <w:t xml:space="preserve"> </w:t>
      </w:r>
      <w:r>
        <w:t>громадського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релігійної</w:t>
      </w:r>
      <w:r>
        <w:rPr>
          <w:spacing w:val="-4"/>
        </w:rPr>
        <w:t xml:space="preserve"> </w:t>
      </w:r>
      <w:r>
        <w:t>організації)</w:t>
      </w:r>
    </w:p>
    <w:p w:rsidR="007E3703" w:rsidRDefault="007E3703" w:rsidP="007E3703">
      <w:pPr>
        <w:pStyle w:val="a3"/>
        <w:ind w:left="1024" w:right="170"/>
        <w:jc w:val="center"/>
      </w:pPr>
    </w:p>
    <w:p w:rsidR="007E3703" w:rsidRPr="007E3703" w:rsidRDefault="007E3703" w:rsidP="007E3703">
      <w:pPr>
        <w:pStyle w:val="a3"/>
        <w:ind w:left="1024" w:right="170"/>
        <w:jc w:val="center"/>
        <w:rPr>
          <w:u w:val="single"/>
        </w:rPr>
      </w:pPr>
      <w:r w:rsidRPr="007E3703">
        <w:rPr>
          <w:u w:val="single"/>
        </w:rPr>
        <w:t>Управління адміністративних послуг</w:t>
      </w:r>
    </w:p>
    <w:p w:rsidR="007E3703" w:rsidRPr="007E3703" w:rsidRDefault="007E3703" w:rsidP="007E3703">
      <w:pPr>
        <w:pStyle w:val="a3"/>
        <w:ind w:left="1024" w:right="170"/>
        <w:jc w:val="center"/>
        <w:rPr>
          <w:u w:val="single"/>
        </w:rPr>
      </w:pPr>
      <w:r w:rsidRPr="007E3703">
        <w:rPr>
          <w:u w:val="single"/>
        </w:rPr>
        <w:t>(Центр надання адміністративних послуг м. Прилуки) Прилуцької міської ради</w:t>
      </w:r>
    </w:p>
    <w:p w:rsidR="00C02E5C" w:rsidRPr="007E3703" w:rsidRDefault="007E490D" w:rsidP="007E3703">
      <w:pPr>
        <w:pStyle w:val="a3"/>
        <w:ind w:left="1024" w:right="170"/>
        <w:jc w:val="center"/>
        <w:rPr>
          <w:b w:val="0"/>
        </w:rPr>
      </w:pPr>
      <w:r w:rsidRPr="007E3703">
        <w:rPr>
          <w:b w:val="0"/>
          <w:sz w:val="20"/>
        </w:rPr>
        <w:t>(найменування</w:t>
      </w:r>
      <w:r w:rsidRPr="007E3703">
        <w:rPr>
          <w:b w:val="0"/>
          <w:spacing w:val="-2"/>
          <w:sz w:val="20"/>
        </w:rPr>
        <w:t xml:space="preserve"> </w:t>
      </w:r>
      <w:r w:rsidRPr="007E3703">
        <w:rPr>
          <w:b w:val="0"/>
          <w:sz w:val="20"/>
        </w:rPr>
        <w:t>суб’єкта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z w:val="20"/>
        </w:rPr>
        <w:t>надання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z w:val="20"/>
        </w:rPr>
        <w:t>адміністративної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z w:val="20"/>
        </w:rPr>
        <w:t>послуги</w:t>
      </w:r>
      <w:r w:rsidRPr="007E3703">
        <w:rPr>
          <w:b w:val="0"/>
          <w:spacing w:val="-2"/>
          <w:sz w:val="20"/>
        </w:rPr>
        <w:t xml:space="preserve"> </w:t>
      </w:r>
      <w:r w:rsidRPr="007E3703">
        <w:rPr>
          <w:b w:val="0"/>
          <w:sz w:val="20"/>
        </w:rPr>
        <w:t>та/або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z w:val="20"/>
        </w:rPr>
        <w:t>центру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z w:val="20"/>
        </w:rPr>
        <w:t>надання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z w:val="20"/>
        </w:rPr>
        <w:t>адміністративних</w:t>
      </w:r>
      <w:r w:rsidRPr="007E3703">
        <w:rPr>
          <w:b w:val="0"/>
          <w:spacing w:val="-1"/>
          <w:sz w:val="20"/>
        </w:rPr>
        <w:t xml:space="preserve"> </w:t>
      </w:r>
      <w:r w:rsidRPr="007E3703">
        <w:rPr>
          <w:b w:val="0"/>
          <w:spacing w:val="-2"/>
          <w:sz w:val="20"/>
        </w:rPr>
        <w:t>послуг)</w:t>
      </w:r>
    </w:p>
    <w:p w:rsidR="00C02E5C" w:rsidRDefault="00C02E5C">
      <w:pPr>
        <w:rPr>
          <w:sz w:val="20"/>
        </w:rPr>
      </w:pP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50"/>
        <w:gridCol w:w="6593"/>
      </w:tblGrid>
      <w:tr w:rsidR="00C02E5C">
        <w:trPr>
          <w:trHeight w:val="661"/>
        </w:trPr>
        <w:tc>
          <w:tcPr>
            <w:tcW w:w="10462" w:type="dxa"/>
            <w:gridSpan w:val="3"/>
          </w:tcPr>
          <w:p w:rsidR="00C02E5C" w:rsidRDefault="007E490D">
            <w:pPr>
              <w:pStyle w:val="TableParagraph"/>
              <w:spacing w:before="55"/>
              <w:ind w:left="2615" w:right="1354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7E3703" w:rsidTr="00BF45DF">
        <w:trPr>
          <w:trHeight w:val="942"/>
        </w:trPr>
        <w:tc>
          <w:tcPr>
            <w:tcW w:w="519" w:type="dxa"/>
          </w:tcPr>
          <w:p w:rsidR="007E3703" w:rsidRDefault="007E370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50" w:type="dxa"/>
          </w:tcPr>
          <w:p w:rsidR="007E3703" w:rsidRDefault="007E37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593" w:type="dxa"/>
          </w:tcPr>
          <w:p w:rsidR="007E3703" w:rsidRPr="007E3703" w:rsidRDefault="007E3703" w:rsidP="007E3703">
            <w:pPr>
              <w:pStyle w:val="TableParagraph"/>
              <w:spacing w:after="240"/>
              <w:ind w:left="202" w:right="30" w:hanging="1"/>
              <w:jc w:val="center"/>
              <w:rPr>
                <w:sz w:val="24"/>
              </w:rPr>
            </w:pPr>
            <w:r w:rsidRPr="007E3703">
              <w:rPr>
                <w:spacing w:val="-2"/>
                <w:sz w:val="24"/>
              </w:rPr>
              <w:t>17500, м. Прилуки, вул. Івана Скоропадського, 102 А</w:t>
            </w:r>
          </w:p>
        </w:tc>
      </w:tr>
      <w:tr w:rsidR="007E3703" w:rsidTr="00153A61">
        <w:trPr>
          <w:trHeight w:val="942"/>
        </w:trPr>
        <w:tc>
          <w:tcPr>
            <w:tcW w:w="519" w:type="dxa"/>
          </w:tcPr>
          <w:p w:rsidR="007E3703" w:rsidRDefault="007E370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0" w:type="dxa"/>
          </w:tcPr>
          <w:p w:rsidR="007E3703" w:rsidRDefault="007E3703">
            <w:pPr>
              <w:pStyle w:val="TableParagraph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</w:p>
          <w:p w:rsidR="007E3703" w:rsidRDefault="007E3703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щодо</w:t>
            </w:r>
          </w:p>
          <w:p w:rsidR="007E3703" w:rsidRDefault="007E3703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593" w:type="dxa"/>
          </w:tcPr>
          <w:p w:rsidR="007E3703" w:rsidRPr="007E3703" w:rsidRDefault="007E3703" w:rsidP="007E3703">
            <w:pPr>
              <w:jc w:val="center"/>
              <w:rPr>
                <w:sz w:val="24"/>
                <w:szCs w:val="24"/>
                <w:lang w:eastAsia="ru-RU"/>
              </w:rPr>
            </w:pPr>
            <w:r w:rsidRPr="007E3703">
              <w:rPr>
                <w:sz w:val="24"/>
                <w:szCs w:val="24"/>
                <w:lang w:eastAsia="ru-RU"/>
              </w:rPr>
              <w:t>Понеділок – Середа 8</w:t>
            </w:r>
            <w:r w:rsidRPr="007E3703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7E3703">
              <w:rPr>
                <w:sz w:val="24"/>
                <w:szCs w:val="24"/>
                <w:lang w:eastAsia="ru-RU"/>
              </w:rPr>
              <w:t>-17</w:t>
            </w:r>
            <w:r w:rsidRPr="007E3703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E3703" w:rsidRPr="007E3703" w:rsidRDefault="007E3703" w:rsidP="007E3703">
            <w:pPr>
              <w:jc w:val="center"/>
              <w:rPr>
                <w:sz w:val="24"/>
                <w:szCs w:val="24"/>
                <w:lang w:eastAsia="ru-RU"/>
              </w:rPr>
            </w:pPr>
            <w:r w:rsidRPr="007E3703">
              <w:rPr>
                <w:sz w:val="24"/>
                <w:szCs w:val="24"/>
                <w:lang w:eastAsia="ru-RU"/>
              </w:rPr>
              <w:t>Четвер                       8</w:t>
            </w:r>
            <w:r w:rsidRPr="007E3703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7E3703">
              <w:rPr>
                <w:sz w:val="24"/>
                <w:szCs w:val="24"/>
                <w:lang w:eastAsia="ru-RU"/>
              </w:rPr>
              <w:t>-20</w:t>
            </w:r>
            <w:r w:rsidRPr="007E3703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E3703" w:rsidRPr="007E3703" w:rsidRDefault="007E3703" w:rsidP="007E3703">
            <w:pPr>
              <w:jc w:val="center"/>
              <w:rPr>
                <w:sz w:val="24"/>
                <w:szCs w:val="24"/>
                <w:lang w:eastAsia="ru-RU"/>
              </w:rPr>
            </w:pPr>
            <w:r w:rsidRPr="007E3703">
              <w:rPr>
                <w:sz w:val="24"/>
                <w:szCs w:val="24"/>
                <w:lang w:eastAsia="ru-RU"/>
              </w:rPr>
              <w:t>П’ятниця                   8</w:t>
            </w:r>
            <w:r w:rsidRPr="007E3703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7E3703">
              <w:rPr>
                <w:sz w:val="24"/>
                <w:szCs w:val="24"/>
                <w:lang w:eastAsia="ru-RU"/>
              </w:rPr>
              <w:t>-17</w:t>
            </w:r>
            <w:r w:rsidRPr="007E3703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E3703" w:rsidRPr="007E3703" w:rsidRDefault="007E3703" w:rsidP="007E3703">
            <w:pPr>
              <w:jc w:val="center"/>
              <w:rPr>
                <w:sz w:val="24"/>
                <w:szCs w:val="24"/>
                <w:lang w:eastAsia="ru-RU"/>
              </w:rPr>
            </w:pPr>
            <w:r w:rsidRPr="007E3703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C02E5C">
        <w:trPr>
          <w:trHeight w:val="942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50" w:type="dxa"/>
          </w:tcPr>
          <w:p w:rsidR="00C02E5C" w:rsidRDefault="007E490D">
            <w:pPr>
              <w:pStyle w:val="TableParagraph"/>
              <w:tabs>
                <w:tab w:val="left" w:pos="2282"/>
              </w:tabs>
              <w:ind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</w:t>
            </w:r>
            <w:r>
              <w:rPr>
                <w:spacing w:val="-2"/>
                <w:sz w:val="24"/>
              </w:rPr>
              <w:t>вебсайт</w:t>
            </w:r>
          </w:p>
        </w:tc>
        <w:tc>
          <w:tcPr>
            <w:tcW w:w="6593" w:type="dxa"/>
          </w:tcPr>
          <w:p w:rsidR="007E3703" w:rsidRPr="008355B7" w:rsidRDefault="007E3703" w:rsidP="007E3703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7E3703" w:rsidRPr="008355B7" w:rsidRDefault="007E3703" w:rsidP="007E3703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C02E5C" w:rsidRPr="007E3703" w:rsidRDefault="007E3703" w:rsidP="007E3703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C02E5C">
        <w:trPr>
          <w:trHeight w:val="390"/>
        </w:trPr>
        <w:tc>
          <w:tcPr>
            <w:tcW w:w="10462" w:type="dxa"/>
            <w:gridSpan w:val="3"/>
          </w:tcPr>
          <w:p w:rsidR="00C02E5C" w:rsidRDefault="007E490D">
            <w:pPr>
              <w:pStyle w:val="TableParagraph"/>
              <w:ind w:left="101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C02E5C">
        <w:trPr>
          <w:trHeight w:val="666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50" w:type="dxa"/>
          </w:tcPr>
          <w:p w:rsidR="00C02E5C" w:rsidRDefault="007E4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593" w:type="dxa"/>
          </w:tcPr>
          <w:p w:rsidR="00C02E5C" w:rsidRDefault="007E490D">
            <w:pPr>
              <w:pStyle w:val="TableParagraph"/>
              <w:ind w:left="61" w:firstLine="217"/>
              <w:rPr>
                <w:sz w:val="24"/>
              </w:rPr>
            </w:pPr>
            <w:r>
              <w:rPr>
                <w:sz w:val="24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C02E5C">
        <w:trPr>
          <w:trHeight w:val="942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50" w:type="dxa"/>
          </w:tcPr>
          <w:p w:rsidR="00C02E5C" w:rsidRDefault="007E4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593" w:type="dxa"/>
          </w:tcPr>
          <w:p w:rsidR="00C02E5C" w:rsidRDefault="007E490D">
            <w:pPr>
              <w:pStyle w:val="TableParagraph"/>
              <w:tabs>
                <w:tab w:val="left" w:pos="1569"/>
                <w:tab w:val="left" w:pos="2696"/>
                <w:tab w:val="left" w:pos="3893"/>
                <w:tab w:val="left" w:pos="4941"/>
                <w:tab w:val="left" w:pos="5455"/>
              </w:tabs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Постанова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Кабінету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Міністрів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04.12.2019</w:t>
            </w:r>
          </w:p>
          <w:p w:rsidR="00C02E5C" w:rsidRDefault="007E490D">
            <w:pPr>
              <w:pStyle w:val="TableParagraph"/>
              <w:tabs>
                <w:tab w:val="left" w:pos="595"/>
                <w:tab w:val="left" w:pos="1380"/>
                <w:tab w:val="left" w:pos="2686"/>
                <w:tab w:val="left" w:pos="3867"/>
                <w:tab w:val="left" w:pos="5374"/>
              </w:tabs>
              <w:spacing w:before="0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1137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Єдиного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вебпорталу </w:t>
            </w:r>
            <w:r>
              <w:rPr>
                <w:sz w:val="24"/>
              </w:rPr>
              <w:t>електронних послуг та Реєстру адміністративних послуг»</w:t>
            </w:r>
          </w:p>
        </w:tc>
      </w:tr>
      <w:tr w:rsidR="00C02E5C">
        <w:trPr>
          <w:trHeight w:val="3150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50" w:type="dxa"/>
          </w:tcPr>
          <w:p w:rsidR="00C02E5C" w:rsidRDefault="007E4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593" w:type="dxa"/>
          </w:tcPr>
          <w:p w:rsidR="00C02E5C" w:rsidRDefault="007E490D">
            <w:pPr>
              <w:pStyle w:val="TableParagraph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359/5</w:t>
            </w:r>
          </w:p>
          <w:p w:rsidR="00C02E5C" w:rsidRDefault="007E490D">
            <w:pPr>
              <w:pStyle w:val="TableParagraph"/>
              <w:spacing w:before="0"/>
              <w:ind w:left="61" w:right="34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C02E5C" w:rsidRDefault="007E490D">
            <w:pPr>
              <w:pStyle w:val="TableParagraph"/>
              <w:spacing w:before="0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країни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C02E5C" w:rsidRDefault="007E490D">
            <w:pPr>
              <w:pStyle w:val="TableParagraph"/>
              <w:spacing w:before="0"/>
              <w:ind w:left="61" w:right="36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</w:t>
            </w:r>
            <w:r>
              <w:rPr>
                <w:sz w:val="24"/>
              </w:rPr>
              <w:t>.03.2016 за № 427/28557</w:t>
            </w:r>
          </w:p>
        </w:tc>
      </w:tr>
      <w:tr w:rsidR="00C02E5C">
        <w:trPr>
          <w:trHeight w:val="390"/>
        </w:trPr>
        <w:tc>
          <w:tcPr>
            <w:tcW w:w="10462" w:type="dxa"/>
            <w:gridSpan w:val="3"/>
          </w:tcPr>
          <w:p w:rsidR="00C02E5C" w:rsidRDefault="007E490D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C02E5C">
        <w:trPr>
          <w:trHeight w:val="666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50" w:type="dxa"/>
          </w:tcPr>
          <w:p w:rsidR="00C02E5C" w:rsidRDefault="007E490D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3" w:type="dxa"/>
          </w:tcPr>
          <w:p w:rsidR="00C02E5C" w:rsidRDefault="007E490D">
            <w:pPr>
              <w:pStyle w:val="TableParagraph"/>
              <w:ind w:left="61" w:firstLine="217"/>
              <w:rPr>
                <w:sz w:val="24"/>
              </w:rPr>
            </w:pPr>
            <w:r>
              <w:rPr>
                <w:sz w:val="24"/>
              </w:rPr>
              <w:t>Звернення уповноваженого представника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юридичної особи (далі – заявник)</w:t>
            </w:r>
          </w:p>
        </w:tc>
      </w:tr>
      <w:tr w:rsidR="00C02E5C">
        <w:trPr>
          <w:trHeight w:val="2046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50" w:type="dxa"/>
          </w:tcPr>
          <w:p w:rsidR="00C02E5C" w:rsidRDefault="007E490D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  <w:p w:rsidR="00C02E5C" w:rsidRDefault="00C02E5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C02E5C" w:rsidRDefault="00C02E5C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C02E5C" w:rsidRDefault="00C02E5C">
            <w:pPr>
              <w:pStyle w:val="TableParagraph"/>
              <w:spacing w:before="0" w:line="118" w:lineRule="exact"/>
              <w:ind w:left="115"/>
              <w:rPr>
                <w:b/>
                <w:sz w:val="16"/>
              </w:rPr>
            </w:pPr>
          </w:p>
        </w:tc>
        <w:tc>
          <w:tcPr>
            <w:tcW w:w="6593" w:type="dxa"/>
          </w:tcPr>
          <w:p w:rsidR="00C02E5C" w:rsidRDefault="007E490D">
            <w:pPr>
              <w:pStyle w:val="TableParagraph"/>
              <w:ind w:left="61"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</w:t>
            </w:r>
          </w:p>
          <w:p w:rsidR="00C02E5C" w:rsidRDefault="007E490D">
            <w:pPr>
              <w:pStyle w:val="TableParagraph"/>
              <w:spacing w:before="0"/>
              <w:ind w:left="61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</w:t>
            </w:r>
            <w:r>
              <w:rPr>
                <w:sz w:val="24"/>
              </w:rPr>
              <w:t>окумента,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що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засвідчує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повноваження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представника</w:t>
            </w:r>
          </w:p>
        </w:tc>
      </w:tr>
    </w:tbl>
    <w:p w:rsidR="00C02E5C" w:rsidRDefault="00C02E5C">
      <w:pPr>
        <w:spacing w:line="200" w:lineRule="exact"/>
        <w:rPr>
          <w:sz w:val="18"/>
        </w:rPr>
        <w:sectPr w:rsidR="00C02E5C">
          <w:type w:val="continuous"/>
          <w:pgSz w:w="11910" w:h="16840"/>
          <w:pgMar w:top="760" w:right="425" w:bottom="0" w:left="0" w:header="708" w:footer="708" w:gutter="0"/>
          <w:cols w:space="720"/>
        </w:sectPr>
      </w:pPr>
    </w:p>
    <w:p w:rsidR="00C02E5C" w:rsidRDefault="00C02E5C">
      <w:pPr>
        <w:spacing w:before="6"/>
        <w:rPr>
          <w:sz w:val="2"/>
        </w:rPr>
      </w:pP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49"/>
        <w:gridCol w:w="6594"/>
      </w:tblGrid>
      <w:tr w:rsidR="00C02E5C">
        <w:trPr>
          <w:trHeight w:val="4801"/>
        </w:trPr>
        <w:tc>
          <w:tcPr>
            <w:tcW w:w="519" w:type="dxa"/>
          </w:tcPr>
          <w:p w:rsidR="00C02E5C" w:rsidRDefault="00C02E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49" w:type="dxa"/>
          </w:tcPr>
          <w:p w:rsidR="00C02E5C" w:rsidRDefault="00C02E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spacing w:before="55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C02E5C" w:rsidRDefault="007E49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Якщо документи подаються особисто, заявник пред’являє документ, що відповідно до </w:t>
            </w:r>
            <w:r>
              <w:rPr>
                <w:sz w:val="24"/>
              </w:rPr>
              <w:t>закону посвідчує особу.</w:t>
            </w:r>
          </w:p>
          <w:p w:rsidR="00C02E5C" w:rsidRDefault="007E490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випадку, коли відомості про повноваження цього представника містяться в</w:t>
            </w:r>
            <w:r>
              <w:rPr>
                <w:sz w:val="24"/>
              </w:rPr>
              <w:t xml:space="preserve"> Єдиному державному реєстрі юридичних осіб, фізичних осіб – підприємців та громадських формувань).</w:t>
            </w:r>
          </w:p>
          <w:p w:rsidR="00C02E5C" w:rsidRDefault="007E49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C02E5C" w:rsidRDefault="007E490D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C02E5C" w:rsidRDefault="007E490D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</w:t>
            </w:r>
            <w:r>
              <w:rPr>
                <w:sz w:val="24"/>
              </w:rPr>
              <w:t xml:space="preserve"> відповідно до законодавства іноземної держави</w:t>
            </w:r>
          </w:p>
        </w:tc>
      </w:tr>
      <w:tr w:rsidR="00C02E5C">
        <w:trPr>
          <w:trHeight w:val="1770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49" w:type="dxa"/>
          </w:tcPr>
          <w:p w:rsidR="00C02E5C" w:rsidRDefault="007E4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C02E5C" w:rsidRDefault="007E490D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</w:tabs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C02E5C">
        <w:trPr>
          <w:trHeight w:val="942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49" w:type="dxa"/>
          </w:tcPr>
          <w:p w:rsidR="00C02E5C" w:rsidRDefault="007E490D">
            <w:pPr>
              <w:pStyle w:val="TableParagraph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C02E5C">
        <w:trPr>
          <w:trHeight w:val="942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49" w:type="dxa"/>
          </w:tcPr>
          <w:p w:rsidR="00C02E5C" w:rsidRDefault="007E490D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C02E5C">
        <w:trPr>
          <w:trHeight w:val="5634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49" w:type="dxa"/>
          </w:tcPr>
          <w:p w:rsidR="00C02E5C" w:rsidRDefault="007E4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державній реєстрації</w:t>
            </w: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C02E5C" w:rsidRDefault="007E49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C02E5C" w:rsidRDefault="007E490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 подані до неналежного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C02E5C" w:rsidRDefault="007E490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 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фізичних 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C02E5C" w:rsidRDefault="007E49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 суперечать вимогам Конституції та законів </w:t>
            </w:r>
            <w:r>
              <w:rPr>
                <w:spacing w:val="-2"/>
                <w:sz w:val="24"/>
              </w:rPr>
              <w:t>України;</w:t>
            </w:r>
          </w:p>
          <w:p w:rsidR="00C02E5C" w:rsidRDefault="007E49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z w:val="24"/>
              </w:rPr>
              <w:t xml:space="preserve"> відомостей, зазначених у документах, поданих для державної реєстрації, відомостям, що містяться в Єдиному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підприємців та громадських формувань чи інших інформаційних системах, використання яких передбачен</w:t>
            </w:r>
            <w:r>
              <w:rPr>
                <w:sz w:val="24"/>
              </w:rPr>
              <w:t>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C02E5C">
        <w:trPr>
          <w:trHeight w:val="666"/>
        </w:trPr>
        <w:tc>
          <w:tcPr>
            <w:tcW w:w="519" w:type="dxa"/>
          </w:tcPr>
          <w:p w:rsidR="00C02E5C" w:rsidRDefault="007E49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49" w:type="dxa"/>
          </w:tcPr>
          <w:p w:rsidR="00C02E5C" w:rsidRDefault="007E490D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</w:tbl>
    <w:p w:rsidR="00C02E5C" w:rsidRDefault="00C02E5C">
      <w:pPr>
        <w:pStyle w:val="TableParagraph"/>
        <w:rPr>
          <w:sz w:val="24"/>
        </w:rPr>
        <w:sectPr w:rsidR="00C02E5C">
          <w:headerReference w:type="default" r:id="rId9"/>
          <w:pgSz w:w="11910" w:h="16840"/>
          <w:pgMar w:top="820" w:right="425" w:bottom="280" w:left="0" w:header="577" w:footer="0" w:gutter="0"/>
          <w:pgNumType w:start="2"/>
          <w:cols w:space="720"/>
        </w:sectPr>
      </w:pPr>
    </w:p>
    <w:p w:rsidR="00C02E5C" w:rsidRDefault="00C02E5C">
      <w:pPr>
        <w:spacing w:before="6"/>
        <w:rPr>
          <w:sz w:val="2"/>
        </w:rPr>
      </w:pP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49"/>
        <w:gridCol w:w="6594"/>
      </w:tblGrid>
      <w:tr w:rsidR="00C02E5C">
        <w:trPr>
          <w:trHeight w:val="937"/>
        </w:trPr>
        <w:tc>
          <w:tcPr>
            <w:tcW w:w="519" w:type="dxa"/>
          </w:tcPr>
          <w:p w:rsidR="00C02E5C" w:rsidRDefault="00C02E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49" w:type="dxa"/>
          </w:tcPr>
          <w:p w:rsidR="00C02E5C" w:rsidRDefault="00C02E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формувань;</w:t>
            </w:r>
          </w:p>
          <w:p w:rsidR="00C02E5C" w:rsidRDefault="007E490D">
            <w:pPr>
              <w:pStyle w:val="TableParagraph"/>
              <w:tabs>
                <w:tab w:val="left" w:pos="1911"/>
                <w:tab w:val="left" w:pos="2496"/>
                <w:tab w:val="left" w:pos="3519"/>
                <w:tab w:val="left" w:pos="3855"/>
                <w:tab w:val="left" w:pos="5129"/>
                <w:tab w:val="left" w:pos="6374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pacing w:val="-2"/>
                <w:sz w:val="24"/>
              </w:rPr>
              <w:t>повідомлення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відмову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реєстрації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із </w:t>
            </w:r>
            <w:r>
              <w:rPr>
                <w:sz w:val="24"/>
              </w:rPr>
              <w:t>зазначенням виключного переліку підстав для відмови</w:t>
            </w:r>
          </w:p>
        </w:tc>
      </w:tr>
      <w:tr w:rsidR="00C02E5C">
        <w:trPr>
          <w:trHeight w:val="2598"/>
        </w:trPr>
        <w:tc>
          <w:tcPr>
            <w:tcW w:w="519" w:type="dxa"/>
          </w:tcPr>
          <w:p w:rsidR="00C02E5C" w:rsidRDefault="007E490D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49" w:type="dxa"/>
          </w:tcPr>
          <w:p w:rsidR="00C02E5C" w:rsidRDefault="007E4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6594" w:type="dxa"/>
          </w:tcPr>
          <w:p w:rsidR="00C02E5C" w:rsidRDefault="007E490D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порталі електронних сервісів та доступні для їх пошуку за кодом доступу.</w:t>
            </w:r>
          </w:p>
          <w:p w:rsidR="00C02E5C" w:rsidRDefault="007E49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державної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C02E5C" w:rsidRDefault="007E490D">
      <w:pPr>
        <w:spacing w:before="1"/>
        <w:ind w:left="993"/>
        <w:rPr>
          <w:sz w:val="14"/>
        </w:rPr>
      </w:pPr>
      <w:r>
        <w:rPr>
          <w:sz w:val="14"/>
        </w:rPr>
        <w:t>*</w:t>
      </w:r>
      <w:r>
        <w:rPr>
          <w:spacing w:val="15"/>
          <w:sz w:val="14"/>
        </w:rPr>
        <w:t xml:space="preserve"> </w:t>
      </w:r>
      <w:r>
        <w:rPr>
          <w:sz w:val="14"/>
        </w:rPr>
        <w:t>Після</w:t>
      </w:r>
      <w:r>
        <w:rPr>
          <w:spacing w:val="15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5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5"/>
          <w:sz w:val="14"/>
        </w:rPr>
        <w:t xml:space="preserve"> </w:t>
      </w:r>
      <w:r>
        <w:rPr>
          <w:sz w:val="14"/>
        </w:rPr>
        <w:t>державног</w:t>
      </w:r>
      <w:r>
        <w:rPr>
          <w:sz w:val="14"/>
        </w:rPr>
        <w:t>о</w:t>
      </w:r>
      <w:r>
        <w:rPr>
          <w:spacing w:val="15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5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5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5"/>
          <w:sz w:val="14"/>
        </w:rPr>
        <w:t xml:space="preserve"> </w:t>
      </w:r>
      <w:r>
        <w:rPr>
          <w:sz w:val="14"/>
        </w:rPr>
        <w:t>які</w:t>
      </w:r>
      <w:r>
        <w:rPr>
          <w:spacing w:val="15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5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5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5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5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C02E5C" w:rsidRDefault="007E3703">
      <w:pPr>
        <w:spacing w:before="115"/>
        <w:rPr>
          <w:sz w:val="14"/>
        </w:rPr>
      </w:pPr>
      <w:r>
        <w:rPr>
          <w:noProof/>
          <w:sz w:val="16"/>
          <w:lang w:eastAsia="uk-UA"/>
        </w:rPr>
        <w:drawing>
          <wp:anchor distT="0" distB="0" distL="0" distR="0" simplePos="0" relativeHeight="251659776" behindDoc="1" locked="0" layoutInCell="1" allowOverlap="1" wp14:anchorId="3133761C" wp14:editId="1E46D2A3">
            <wp:simplePos x="0" y="0"/>
            <wp:positionH relativeFrom="margin">
              <wp:posOffset>577215</wp:posOffset>
            </wp:positionH>
            <wp:positionV relativeFrom="margin">
              <wp:posOffset>2613660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703" w:rsidRDefault="007E3703" w:rsidP="007E3703">
      <w:pPr>
        <w:pStyle w:val="TableParagraph"/>
        <w:spacing w:before="0"/>
        <w:ind w:left="2127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7E3703" w:rsidRDefault="007E3703" w:rsidP="007E3703">
      <w:pPr>
        <w:pStyle w:val="a3"/>
        <w:tabs>
          <w:tab w:val="left" w:pos="8896"/>
        </w:tabs>
        <w:ind w:left="2127"/>
      </w:pPr>
      <w:r>
        <w:rPr>
          <w:sz w:val="16"/>
        </w:rPr>
        <w:t xml:space="preserve">Міністерство юстиції </w:t>
      </w:r>
      <w:r>
        <w:rPr>
          <w:spacing w:val="-2"/>
          <w:sz w:val="16"/>
        </w:rPr>
        <w:t>України</w:t>
      </w:r>
    </w:p>
    <w:p w:rsidR="007E3703" w:rsidRDefault="007E3703" w:rsidP="007E3703">
      <w:pPr>
        <w:spacing w:before="36"/>
        <w:ind w:left="2127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3805-19.1.2-22 від </w:t>
      </w:r>
      <w:r>
        <w:rPr>
          <w:spacing w:val="-2"/>
          <w:sz w:val="16"/>
        </w:rPr>
        <w:t>21.11.2022</w:t>
      </w:r>
    </w:p>
    <w:p w:rsidR="007E3703" w:rsidRDefault="007E3703" w:rsidP="007E3703">
      <w:pPr>
        <w:ind w:left="2127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7E3703" w:rsidRDefault="007E3703" w:rsidP="007E3703">
      <w:pPr>
        <w:ind w:left="2127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7E3703" w:rsidRDefault="007E3703" w:rsidP="007E3703">
      <w:pPr>
        <w:spacing w:line="131" w:lineRule="exact"/>
        <w:ind w:left="2127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7E3703" w:rsidRDefault="007E3703" w:rsidP="007E3703">
      <w:pPr>
        <w:spacing w:line="200" w:lineRule="exact"/>
        <w:ind w:left="2127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7E3703" w:rsidRDefault="007E3703">
      <w:pPr>
        <w:pStyle w:val="a3"/>
        <w:tabs>
          <w:tab w:val="left" w:pos="8896"/>
        </w:tabs>
        <w:ind w:left="993"/>
      </w:pPr>
    </w:p>
    <w:sectPr w:rsidR="007E3703">
      <w:pgSz w:w="11910" w:h="16840"/>
      <w:pgMar w:top="820" w:right="425" w:bottom="280" w:left="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0D" w:rsidRDefault="007E490D">
      <w:r>
        <w:separator/>
      </w:r>
    </w:p>
  </w:endnote>
  <w:endnote w:type="continuationSeparator" w:id="0">
    <w:p w:rsidR="007E490D" w:rsidRDefault="007E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0D" w:rsidRDefault="007E490D">
      <w:r>
        <w:separator/>
      </w:r>
    </w:p>
  </w:footnote>
  <w:footnote w:type="continuationSeparator" w:id="0">
    <w:p w:rsidR="007E490D" w:rsidRDefault="007E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5C" w:rsidRDefault="007E490D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3842702</wp:posOffset>
              </wp:positionH>
              <wp:positionV relativeFrom="page">
                <wp:posOffset>353920</wp:posOffset>
              </wp:positionV>
              <wp:extent cx="15875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2E5C" w:rsidRDefault="007E490D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E370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2.55pt;margin-top:27.85pt;width:12.5pt;height:14.2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" filled="f" stroked="f">
              <v:path arrowok="t"/>
              <v:textbox inset="0,0,0,0">
                <w:txbxContent>
                  <w:p w:rsidR="00C02E5C" w:rsidRDefault="007E490D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E370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13576"/>
    <w:multiLevelType w:val="hybridMultilevel"/>
    <w:tmpl w:val="74DA2AEA"/>
    <w:lvl w:ilvl="0" w:tplc="AC84C898">
      <w:start w:val="1"/>
      <w:numFmt w:val="decimal"/>
      <w:lvlText w:val="%1."/>
      <w:lvlJc w:val="left"/>
      <w:pPr>
        <w:ind w:left="6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2C43ADE">
      <w:numFmt w:val="bullet"/>
      <w:lvlText w:val="•"/>
      <w:lvlJc w:val="left"/>
      <w:pPr>
        <w:ind w:left="711" w:hanging="350"/>
      </w:pPr>
      <w:rPr>
        <w:rFonts w:hint="default"/>
        <w:lang w:val="uk-UA" w:eastAsia="en-US" w:bidi="ar-SA"/>
      </w:rPr>
    </w:lvl>
    <w:lvl w:ilvl="2" w:tplc="A8126748">
      <w:numFmt w:val="bullet"/>
      <w:lvlText w:val="•"/>
      <w:lvlJc w:val="left"/>
      <w:pPr>
        <w:ind w:left="1362" w:hanging="350"/>
      </w:pPr>
      <w:rPr>
        <w:rFonts w:hint="default"/>
        <w:lang w:val="uk-UA" w:eastAsia="en-US" w:bidi="ar-SA"/>
      </w:rPr>
    </w:lvl>
    <w:lvl w:ilvl="3" w:tplc="9C3AC6AC">
      <w:numFmt w:val="bullet"/>
      <w:lvlText w:val="•"/>
      <w:lvlJc w:val="left"/>
      <w:pPr>
        <w:ind w:left="2014" w:hanging="350"/>
      </w:pPr>
      <w:rPr>
        <w:rFonts w:hint="default"/>
        <w:lang w:val="uk-UA" w:eastAsia="en-US" w:bidi="ar-SA"/>
      </w:rPr>
    </w:lvl>
    <w:lvl w:ilvl="4" w:tplc="44026DB0">
      <w:numFmt w:val="bullet"/>
      <w:lvlText w:val="•"/>
      <w:lvlJc w:val="left"/>
      <w:pPr>
        <w:ind w:left="2665" w:hanging="350"/>
      </w:pPr>
      <w:rPr>
        <w:rFonts w:hint="default"/>
        <w:lang w:val="uk-UA" w:eastAsia="en-US" w:bidi="ar-SA"/>
      </w:rPr>
    </w:lvl>
    <w:lvl w:ilvl="5" w:tplc="5FDAC066">
      <w:numFmt w:val="bullet"/>
      <w:lvlText w:val="•"/>
      <w:lvlJc w:val="left"/>
      <w:pPr>
        <w:ind w:left="3317" w:hanging="350"/>
      </w:pPr>
      <w:rPr>
        <w:rFonts w:hint="default"/>
        <w:lang w:val="uk-UA" w:eastAsia="en-US" w:bidi="ar-SA"/>
      </w:rPr>
    </w:lvl>
    <w:lvl w:ilvl="6" w:tplc="A0C06B24">
      <w:numFmt w:val="bullet"/>
      <w:lvlText w:val="•"/>
      <w:lvlJc w:val="left"/>
      <w:pPr>
        <w:ind w:left="3968" w:hanging="350"/>
      </w:pPr>
      <w:rPr>
        <w:rFonts w:hint="default"/>
        <w:lang w:val="uk-UA" w:eastAsia="en-US" w:bidi="ar-SA"/>
      </w:rPr>
    </w:lvl>
    <w:lvl w:ilvl="7" w:tplc="D5E6856A">
      <w:numFmt w:val="bullet"/>
      <w:lvlText w:val="•"/>
      <w:lvlJc w:val="left"/>
      <w:pPr>
        <w:ind w:left="4619" w:hanging="350"/>
      </w:pPr>
      <w:rPr>
        <w:rFonts w:hint="default"/>
        <w:lang w:val="uk-UA" w:eastAsia="en-US" w:bidi="ar-SA"/>
      </w:rPr>
    </w:lvl>
    <w:lvl w:ilvl="8" w:tplc="B6CE77B6">
      <w:numFmt w:val="bullet"/>
      <w:lvlText w:val="•"/>
      <w:lvlJc w:val="left"/>
      <w:pPr>
        <w:ind w:left="5271" w:hanging="350"/>
      </w:pPr>
      <w:rPr>
        <w:rFonts w:hint="default"/>
        <w:lang w:val="uk-UA" w:eastAsia="en-US" w:bidi="ar-SA"/>
      </w:rPr>
    </w:lvl>
  </w:abstractNum>
  <w:abstractNum w:abstractNumId="1" w15:restartNumberingAfterBreak="0">
    <w:nsid w:val="6F043E46"/>
    <w:multiLevelType w:val="hybridMultilevel"/>
    <w:tmpl w:val="957C2AC2"/>
    <w:lvl w:ilvl="0" w:tplc="AD366690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BFCD408">
      <w:numFmt w:val="bullet"/>
      <w:lvlText w:val="•"/>
      <w:lvlJc w:val="left"/>
      <w:pPr>
        <w:ind w:left="1143" w:hanging="260"/>
      </w:pPr>
      <w:rPr>
        <w:rFonts w:hint="default"/>
        <w:lang w:val="uk-UA" w:eastAsia="en-US" w:bidi="ar-SA"/>
      </w:rPr>
    </w:lvl>
    <w:lvl w:ilvl="2" w:tplc="D11E2410">
      <w:numFmt w:val="bullet"/>
      <w:lvlText w:val="•"/>
      <w:lvlJc w:val="left"/>
      <w:pPr>
        <w:ind w:left="1746" w:hanging="260"/>
      </w:pPr>
      <w:rPr>
        <w:rFonts w:hint="default"/>
        <w:lang w:val="uk-UA" w:eastAsia="en-US" w:bidi="ar-SA"/>
      </w:rPr>
    </w:lvl>
    <w:lvl w:ilvl="3" w:tplc="D8CCC27A">
      <w:numFmt w:val="bullet"/>
      <w:lvlText w:val="•"/>
      <w:lvlJc w:val="left"/>
      <w:pPr>
        <w:ind w:left="2350" w:hanging="260"/>
      </w:pPr>
      <w:rPr>
        <w:rFonts w:hint="default"/>
        <w:lang w:val="uk-UA" w:eastAsia="en-US" w:bidi="ar-SA"/>
      </w:rPr>
    </w:lvl>
    <w:lvl w:ilvl="4" w:tplc="48E4BD44">
      <w:numFmt w:val="bullet"/>
      <w:lvlText w:val="•"/>
      <w:lvlJc w:val="left"/>
      <w:pPr>
        <w:ind w:left="2953" w:hanging="260"/>
      </w:pPr>
      <w:rPr>
        <w:rFonts w:hint="default"/>
        <w:lang w:val="uk-UA" w:eastAsia="en-US" w:bidi="ar-SA"/>
      </w:rPr>
    </w:lvl>
    <w:lvl w:ilvl="5" w:tplc="90F8F46E">
      <w:numFmt w:val="bullet"/>
      <w:lvlText w:val="•"/>
      <w:lvlJc w:val="left"/>
      <w:pPr>
        <w:ind w:left="3557" w:hanging="260"/>
      </w:pPr>
      <w:rPr>
        <w:rFonts w:hint="default"/>
        <w:lang w:val="uk-UA" w:eastAsia="en-US" w:bidi="ar-SA"/>
      </w:rPr>
    </w:lvl>
    <w:lvl w:ilvl="6" w:tplc="EB70E6AE">
      <w:numFmt w:val="bullet"/>
      <w:lvlText w:val="•"/>
      <w:lvlJc w:val="left"/>
      <w:pPr>
        <w:ind w:left="4160" w:hanging="260"/>
      </w:pPr>
      <w:rPr>
        <w:rFonts w:hint="default"/>
        <w:lang w:val="uk-UA" w:eastAsia="en-US" w:bidi="ar-SA"/>
      </w:rPr>
    </w:lvl>
    <w:lvl w:ilvl="7" w:tplc="244613A0">
      <w:numFmt w:val="bullet"/>
      <w:lvlText w:val="•"/>
      <w:lvlJc w:val="left"/>
      <w:pPr>
        <w:ind w:left="4763" w:hanging="260"/>
      </w:pPr>
      <w:rPr>
        <w:rFonts w:hint="default"/>
        <w:lang w:val="uk-UA" w:eastAsia="en-US" w:bidi="ar-SA"/>
      </w:rPr>
    </w:lvl>
    <w:lvl w:ilvl="8" w:tplc="46E882EA">
      <w:numFmt w:val="bullet"/>
      <w:lvlText w:val="•"/>
      <w:lvlJc w:val="left"/>
      <w:pPr>
        <w:ind w:left="5367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2E5C"/>
    <w:rsid w:val="007E3703"/>
    <w:rsid w:val="007E490D"/>
    <w:rsid w:val="00C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6C64"/>
  <w15:docId w15:val="{AF5B8AEF-262E-4499-A897-A22C3E70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5">
    <w:name w:val="Hyperlink"/>
    <w:basedOn w:val="a0"/>
    <w:uiPriority w:val="99"/>
    <w:unhideWhenUsed/>
    <w:rsid w:val="007E370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37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70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4015</Words>
  <Characters>2290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cp:lastPrinted>2025-03-27T08:38:00Z</cp:lastPrinted>
  <dcterms:created xsi:type="dcterms:W3CDTF">2025-03-27T08:29:00Z</dcterms:created>
  <dcterms:modified xsi:type="dcterms:W3CDTF">2025-03-27T08:38:00Z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